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맑은 고딕" w:hAnsi="맑은 고딕" w:eastAsia="맑은 고딕"/>
          <w:b w:val="0"/>
          <w:color w:val="71717A"/>
          <w:sz w:val="17"/>
        </w:rPr>
        <w:t>계기 · 2026-09-21 · 4학년 · 9월 21일 세계 평화의 날, 평화는 무엇일까요?</w:t>
      </w:r>
    </w:p>
    <w:p>
      <w:pPr>
        <w:spacing w:after="60"/>
      </w:pPr>
      <w:r>
        <w:rPr>
          <w:rFonts w:ascii="맑은 고딕" w:hAnsi="맑은 고딕" w:eastAsia="맑은 고딕"/>
          <w:b/>
          <w:color w:val="D97706"/>
          <w:sz w:val="34"/>
        </w:rPr>
        <w:t>세계 평화의 날, 평화를 배워요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이름: ________________        날짜: ________________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9월 21일은 UN(국제연합)이 정한 세계 평화의 날이에요. 이날 온 세계는 하루만이라도 전쟁과 싸움을 멈추자고 약속해요. 영상 두 편을 보고 아래 문제를 풀어요. 다 풀면 맨 아래 확인표에 표시해요.</w:t>
      </w: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1. 영상 ① '평화란 무엇일까?'를 보고 빈칸을 채워요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1. 평화의 사전 속 뜻은 '평온하고 (          )함'이에요.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2. 전쟁이 없는 상태를 (          ) 평화라고 해요.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3. 전쟁뿐 아니라 차별, 가난, 폭력까지 없는 상태를 (          ) 평화라고 해요.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4. 인도에서 폭력을 쓰지 않고 평화를 위해 노력한 사람은 (          )예요.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5. 여자아이도 학교에 가야 한다고 외친 파키스탄 소녀는 (          )예요.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2. 영상 ② '어느 날 평화는 전학생처럼'을 보고 짧게 답해요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6. 전학생은 어떤 친구였나요? 처음에 반 친구들은 전학생을 어떻게 대했나요?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7. 이야기가 끝날 때 친구들의 마음은 어떻게 달라졌나요?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3. 골라요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세계 평화의 날에 UN이 온 세계에 부탁하는 것은 무엇일까요? 번호에 동그라미 해요.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하루 동안 전쟁과 싸움을 멈추고 총소리를 쉬어요.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하루 동안 모든 학교가 문을 닫아요.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하루 동안 나라마다 불꽃놀이를 해요.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4. 우리 반 평화 만들기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color="auto" w:fill="F7E4CD"/>
          </w:tcPr>
          <w:p>
            <w:r/>
            <w:r>
              <w:rPr>
                <w:rFonts w:ascii="맑은 고딕" w:hAnsi="맑은 고딕" w:eastAsia="맑은 고딕"/>
                <w:b/>
                <w:color w:val="3F3F46"/>
                <w:sz w:val="22"/>
              </w:rPr>
              <w:t>평화를 깨는 말이나 행동</w:t>
            </w:r>
          </w:p>
        </w:tc>
        <w:tc>
          <w:tcPr>
            <w:tcW w:type="dxa" w:w="4933"/>
            <w:shd w:val="clear" w:color="auto" w:fill="F7E4CD"/>
          </w:tcPr>
          <w:p>
            <w:r/>
            <w:r>
              <w:rPr>
                <w:rFonts w:ascii="맑은 고딕" w:hAnsi="맑은 고딕" w:eastAsia="맑은 고딕"/>
                <w:b/>
                <w:color w:val="3F3F46"/>
                <w:sz w:val="22"/>
              </w:rPr>
              <w:t>평화를 만드는 말이나 행동</w:t>
            </w:r>
          </w:p>
        </w:tc>
      </w:tr>
      <w:tr>
        <w:trPr>
          <w:trHeight w:val="680" w:hRule="exact"/>
        </w:trPr>
        <w:tc>
          <w:tcPr>
            <w:tcW w:type="dxa" w:w="4933"/>
          </w:tcPr>
          <w:p/>
        </w:tc>
        <w:tc>
          <w:tcPr>
            <w:tcW w:type="dxa" w:w="4933"/>
          </w:tcPr>
          <w:p/>
        </w:tc>
      </w:tr>
      <w:tr>
        <w:trPr>
          <w:trHeight w:val="680" w:hRule="exact"/>
        </w:trPr>
        <w:tc>
          <w:tcPr>
            <w:tcW w:type="dxa" w:w="4933"/>
          </w:tcPr>
          <w:p/>
        </w:tc>
        <w:tc>
          <w:tcPr>
            <w:tcW w:type="dxa" w:w="4933"/>
          </w:tcPr>
          <w:p/>
        </w:tc>
      </w:tr>
      <w:tr>
        <w:trPr>
          <w:trHeight w:val="680" w:hRule="exact"/>
        </w:trPr>
        <w:tc>
          <w:tcPr>
            <w:tcW w:type="dxa" w:w="4933"/>
          </w:tcPr>
          <w:p/>
        </w:tc>
        <w:tc>
          <w:tcPr>
            <w:tcW w:type="dxa" w:w="4933"/>
          </w:tcPr>
          <w:p/>
        </w:tc>
      </w:tr>
    </w:tbl>
    <w:p>
      <w:pPr>
        <w:spacing w:after="40"/>
      </w:pPr>
    </w:p>
    <w:p>
      <w:pPr>
        <w:spacing w:after="20"/>
      </w:pPr>
    </w:p>
    <w:p>
      <w:pPr>
        <w:spacing w:after="40"/>
      </w:pPr>
      <w:r>
        <w:rPr>
          <w:rFonts w:ascii="맑은 고딕" w:hAnsi="맑은 고딕" w:eastAsia="맑은 고딕"/>
          <w:b w:val="0"/>
          <w:color w:val="3F3F46"/>
          <w:sz w:val="20"/>
        </w:rPr>
        <w:t>☐ 영상 두 편을 끝까지 봤어요   ☐ 문제를 다 풀었어요   ☐ 평화를 만드는 행동을 하나 골라 오늘 실천해요</w:t>
      </w:r>
    </w:p>
    <w:p>
      <w:r>
        <w:br w:type="page"/>
      </w:r>
    </w:p>
    <w:p>
      <w:pPr>
        <w:spacing w:after="80"/>
      </w:pPr>
      <w:r>
        <w:rPr>
          <w:rFonts w:ascii="맑은 고딕" w:hAnsi="맑은 고딕" w:eastAsia="맑은 고딕"/>
          <w:b/>
          <w:color w:val="D97706"/>
          <w:sz w:val="26"/>
        </w:rPr>
        <w:t>교사용 정답 · 세계 평화의 날, 평화를 배워요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1. 화목 / 소극적 / 적극적 / 간디 / 말랄라(말랄라 유사프자이). 넬슨 만델라도 영상에 나오니 학생이 쓰면 설명해 주세요.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2. 학생 답 자유. 전학생을 낯설어하거나 오해하다가 서로 알아 가며 친구가 되는 흐름이 담기면 정답으로 봐요.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3. ①번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4. 예시: 깨는 행동 - 놀리기, 끼워 주지 않기, 남 탓하기 / 만드는 행동 - 먼저 인사하기, 같이 놀자고 말하기, 미안하다고 말하기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